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50EE" w:rsidRPr="009C5E26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50EE" w:rsidRPr="009C5E26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r w:rsidRPr="00CB4709">
        <w:rPr>
          <w:rFonts w:ascii="Times New Roman" w:hAnsi="Times New Roman" w:cs="Times New Roman"/>
          <w:sz w:val="28"/>
          <w:szCs w:val="28"/>
          <w:lang w:val="uk-UA"/>
        </w:rPr>
        <w:t>Близнюка Валерія Миколайовича на посаду професора кафедри хімії та фармації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 терміном на 5 років</w:t>
      </w:r>
      <w:r w:rsidR="003B5CA2"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3B5CA2" w:rsidRPr="003B5CA2">
        <w:rPr>
          <w:rFonts w:ascii="Times New Roman" w:hAnsi="Times New Roman" w:cs="Times New Roman"/>
          <w:sz w:val="28"/>
          <w:lang w:val="uk-UA"/>
        </w:rPr>
        <w:t xml:space="preserve">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4709">
        <w:rPr>
          <w:rFonts w:ascii="Times New Roman" w:hAnsi="Times New Roman" w:cs="Times New Roman"/>
          <w:sz w:val="28"/>
          <w:szCs w:val="26"/>
          <w:lang w:val="uk-UA"/>
        </w:rPr>
        <w:t>Шебанов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proofErr w:type="spellEnd"/>
      <w:r w:rsidRPr="00CB4709">
        <w:rPr>
          <w:rFonts w:ascii="Times New Roman" w:hAnsi="Times New Roman" w:cs="Times New Roman"/>
          <w:sz w:val="28"/>
          <w:szCs w:val="26"/>
          <w:lang w:val="uk-UA"/>
        </w:rPr>
        <w:t xml:space="preserve"> Віталі</w:t>
      </w:r>
      <w:r>
        <w:rPr>
          <w:rFonts w:ascii="Times New Roman" w:hAnsi="Times New Roman" w:cs="Times New Roman"/>
          <w:sz w:val="28"/>
          <w:szCs w:val="26"/>
          <w:lang w:val="uk-UA"/>
        </w:rPr>
        <w:t>ю</w:t>
      </w:r>
      <w:r w:rsidRPr="00CB4709">
        <w:rPr>
          <w:rFonts w:ascii="Times New Roman" w:hAnsi="Times New Roman" w:cs="Times New Roman"/>
          <w:sz w:val="28"/>
          <w:szCs w:val="26"/>
          <w:lang w:val="uk-UA"/>
        </w:rPr>
        <w:t xml:space="preserve"> Ігорівн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B4709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професора кафедри </w:t>
      </w:r>
      <w:r w:rsidRPr="00CB4709">
        <w:rPr>
          <w:rFonts w:ascii="Times New Roman" w:hAnsi="Times New Roman" w:cs="Times New Roman"/>
          <w:sz w:val="28"/>
          <w:szCs w:val="26"/>
          <w:lang w:val="uk-UA"/>
        </w:rPr>
        <w:t>практичної психології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 терміном на 5 років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4709">
        <w:rPr>
          <w:rFonts w:ascii="Times New Roman" w:hAnsi="Times New Roman" w:cs="Times New Roman"/>
          <w:sz w:val="28"/>
          <w:szCs w:val="26"/>
          <w:lang w:val="uk-UA"/>
        </w:rPr>
        <w:t>Яцул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proofErr w:type="spellEnd"/>
      <w:r w:rsidRPr="00CB4709">
        <w:rPr>
          <w:rFonts w:ascii="Times New Roman" w:hAnsi="Times New Roman" w:cs="Times New Roman"/>
          <w:sz w:val="28"/>
          <w:szCs w:val="26"/>
          <w:lang w:val="uk-UA"/>
        </w:rPr>
        <w:t xml:space="preserve"> Тетян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B4709">
        <w:rPr>
          <w:rFonts w:ascii="Times New Roman" w:hAnsi="Times New Roman" w:cs="Times New Roman"/>
          <w:sz w:val="28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CB4709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професора загальноуніверситетської кафедри </w:t>
      </w:r>
      <w:r w:rsidRPr="00CB4709">
        <w:rPr>
          <w:rFonts w:ascii="Times New Roman" w:hAnsi="Times New Roman" w:cs="Times New Roman"/>
          <w:sz w:val="28"/>
          <w:szCs w:val="26"/>
          <w:lang w:val="uk-UA"/>
        </w:rPr>
        <w:t>педагогіки, психології й освітнього менеджменту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B4709">
        <w:rPr>
          <w:rFonts w:ascii="Times New Roman" w:hAnsi="Times New Roman" w:cs="Times New Roman"/>
          <w:sz w:val="28"/>
          <w:szCs w:val="26"/>
          <w:lang w:val="uk-UA"/>
        </w:rPr>
        <w:t>Галіченка</w:t>
      </w:r>
      <w:proofErr w:type="spellEnd"/>
      <w:r w:rsidRPr="00CB4709">
        <w:rPr>
          <w:rFonts w:ascii="Times New Roman" w:hAnsi="Times New Roman" w:cs="Times New Roman"/>
          <w:sz w:val="28"/>
          <w:szCs w:val="26"/>
          <w:lang w:val="uk-UA"/>
        </w:rPr>
        <w:t xml:space="preserve"> Максима Володимировича</w:t>
      </w:r>
      <w:r w:rsidRPr="00CB4709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старшого викладача загальноуніверситетської кафедри філософії та соціально-гуманітарних наук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9C5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33288">
        <w:rPr>
          <w:rFonts w:ascii="Times New Roman" w:hAnsi="Times New Roman" w:cs="Times New Roman"/>
          <w:sz w:val="28"/>
          <w:szCs w:val="26"/>
          <w:lang w:val="uk-UA"/>
        </w:rPr>
        <w:t>Соломахіна</w:t>
      </w:r>
      <w:proofErr w:type="spellEnd"/>
      <w:r w:rsidRPr="00B33288">
        <w:rPr>
          <w:rFonts w:ascii="Times New Roman" w:hAnsi="Times New Roman" w:cs="Times New Roman"/>
          <w:sz w:val="28"/>
          <w:szCs w:val="26"/>
          <w:lang w:val="uk-UA"/>
        </w:rPr>
        <w:t xml:space="preserve"> Андрія Федоровича</w:t>
      </w:r>
      <w:r w:rsidRPr="00B33288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старшого викладача загальноуніверситетської кафедри </w:t>
      </w:r>
      <w:r w:rsidRPr="00B33288">
        <w:rPr>
          <w:rFonts w:ascii="Times New Roman" w:hAnsi="Times New Roman" w:cs="Times New Roman"/>
          <w:sz w:val="28"/>
          <w:szCs w:val="26"/>
          <w:lang w:val="uk-UA"/>
        </w:rPr>
        <w:t>мовної освіти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P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B33288">
        <w:rPr>
          <w:rFonts w:ascii="Times New Roman" w:hAnsi="Times New Roman" w:cs="Times New Roman"/>
          <w:sz w:val="28"/>
          <w:szCs w:val="26"/>
          <w:lang w:val="uk-UA"/>
        </w:rPr>
        <w:t>Мунтян</w:t>
      </w:r>
      <w:proofErr w:type="spellEnd"/>
      <w:r w:rsidRPr="00B33288">
        <w:rPr>
          <w:rFonts w:ascii="Times New Roman" w:hAnsi="Times New Roman" w:cs="Times New Roman"/>
          <w:sz w:val="28"/>
          <w:szCs w:val="26"/>
          <w:lang w:val="uk-UA"/>
        </w:rPr>
        <w:t xml:space="preserve"> Тетян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B33288">
        <w:rPr>
          <w:rFonts w:ascii="Times New Roman" w:hAnsi="Times New Roman" w:cs="Times New Roman"/>
          <w:sz w:val="28"/>
          <w:szCs w:val="26"/>
          <w:lang w:val="uk-UA"/>
        </w:rPr>
        <w:t xml:space="preserve"> Віталіївн</w:t>
      </w:r>
      <w:r>
        <w:rPr>
          <w:rFonts w:ascii="Times New Roman" w:hAnsi="Times New Roman" w:cs="Times New Roman"/>
          <w:sz w:val="28"/>
          <w:szCs w:val="26"/>
          <w:lang w:val="uk-UA"/>
        </w:rPr>
        <w:t>у</w:t>
      </w:r>
      <w:r w:rsidRPr="00B33288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r w:rsidRPr="00B33288">
        <w:rPr>
          <w:rFonts w:ascii="Times New Roman" w:hAnsi="Times New Roman" w:cs="Times New Roman"/>
          <w:sz w:val="28"/>
          <w:szCs w:val="28"/>
          <w:lang w:val="uk-UA"/>
        </w:rPr>
        <w:t xml:space="preserve">на посаду викладача загальноуніверситетської кафедри </w:t>
      </w:r>
      <w:r w:rsidRPr="00B33288">
        <w:rPr>
          <w:rFonts w:ascii="Times New Roman" w:hAnsi="Times New Roman" w:cs="Times New Roman"/>
          <w:sz w:val="28"/>
          <w:szCs w:val="26"/>
          <w:lang w:val="uk-UA"/>
        </w:rPr>
        <w:t>мовної освіти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за результатами та</w:t>
      </w:r>
      <w:r>
        <w:rPr>
          <w:rFonts w:ascii="Times New Roman" w:hAnsi="Times New Roman"/>
          <w:sz w:val="28"/>
          <w:szCs w:val="28"/>
          <w:lang w:val="uk-UA"/>
        </w:rPr>
        <w:t>ємного голосування терміном на 2</w:t>
      </w:r>
      <w:r w:rsidRPr="001E6C45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  <w:bookmarkStart w:id="0" w:name="_GoBack"/>
      <w:bookmarkEnd w:id="0"/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C5E2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13</cp:revision>
  <cp:lastPrinted>2015-10-16T11:23:00Z</cp:lastPrinted>
  <dcterms:created xsi:type="dcterms:W3CDTF">2015-10-16T11:18:00Z</dcterms:created>
  <dcterms:modified xsi:type="dcterms:W3CDTF">2018-01-16T12:21:00Z</dcterms:modified>
</cp:coreProperties>
</file>